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5270" w14:textId="19836B32" w:rsidR="008E5360" w:rsidRPr="005B63B7" w:rsidRDefault="00834623" w:rsidP="005B63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Segoe UI" w:hAnsi="Segoe UI" w:cs="Segoe UI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273ADF5D" wp14:editId="13F2E00A">
            <wp:simplePos x="0" y="0"/>
            <wp:positionH relativeFrom="column">
              <wp:posOffset>-213360</wp:posOffset>
            </wp:positionH>
            <wp:positionV relativeFrom="paragraph">
              <wp:posOffset>-366395</wp:posOffset>
            </wp:positionV>
            <wp:extent cx="6619875" cy="8610600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360" w:rsidRPr="005B63B7">
        <w:rPr>
          <w:rFonts w:ascii="Times New Roman" w:hAnsi="Times New Roman" w:cs="Times New Roman"/>
          <w:b/>
          <w:sz w:val="32"/>
          <w:szCs w:val="32"/>
        </w:rPr>
        <w:t>UNIDAD EDUCATIVA “LUIS ROBERTO BRAVO”</w:t>
      </w:r>
    </w:p>
    <w:p w14:paraId="1C7A9105" w14:textId="733EAE9B" w:rsidR="008E5360" w:rsidRPr="005B63B7" w:rsidRDefault="008E5360" w:rsidP="005B6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B7">
        <w:rPr>
          <w:rFonts w:ascii="Times New Roman" w:hAnsi="Times New Roman" w:cs="Times New Roman"/>
          <w:b/>
          <w:sz w:val="28"/>
          <w:szCs w:val="28"/>
        </w:rPr>
        <w:t>PROGRAMA DE</w:t>
      </w:r>
      <w:r w:rsidR="008A581C" w:rsidRPr="005B63B7">
        <w:rPr>
          <w:rFonts w:ascii="Times New Roman" w:hAnsi="Times New Roman" w:cs="Times New Roman"/>
          <w:b/>
          <w:sz w:val="28"/>
          <w:szCs w:val="28"/>
        </w:rPr>
        <w:t xml:space="preserve"> CLAUSURA </w:t>
      </w:r>
      <w:r w:rsidR="005B63B7">
        <w:rPr>
          <w:rFonts w:ascii="Times New Roman" w:hAnsi="Times New Roman" w:cs="Times New Roman"/>
          <w:b/>
          <w:sz w:val="28"/>
          <w:szCs w:val="28"/>
        </w:rPr>
        <w:t xml:space="preserve">SUBNIVEL INICIAL 2 </w:t>
      </w:r>
      <w:r w:rsidR="00FD014A">
        <w:rPr>
          <w:rFonts w:ascii="Times New Roman" w:hAnsi="Times New Roman" w:cs="Times New Roman"/>
          <w:b/>
          <w:sz w:val="28"/>
          <w:szCs w:val="28"/>
        </w:rPr>
        <w:t xml:space="preserve">GRUPO 3 A 4 AÑOS </w:t>
      </w:r>
      <w:r w:rsidR="008A581C" w:rsidRPr="005B63B7">
        <w:rPr>
          <w:rFonts w:ascii="Times New Roman" w:hAnsi="Times New Roman" w:cs="Times New Roman"/>
          <w:b/>
          <w:sz w:val="28"/>
          <w:szCs w:val="28"/>
        </w:rPr>
        <w:t xml:space="preserve">PERIODO LECTIVO </w:t>
      </w:r>
      <w:r w:rsidRPr="005B63B7">
        <w:rPr>
          <w:rFonts w:ascii="Times New Roman" w:hAnsi="Times New Roman" w:cs="Times New Roman"/>
          <w:b/>
          <w:sz w:val="28"/>
          <w:szCs w:val="28"/>
        </w:rPr>
        <w:t>20</w:t>
      </w:r>
      <w:r w:rsidR="00537B01">
        <w:rPr>
          <w:rFonts w:ascii="Times New Roman" w:hAnsi="Times New Roman" w:cs="Times New Roman"/>
          <w:b/>
          <w:sz w:val="28"/>
          <w:szCs w:val="28"/>
        </w:rPr>
        <w:t>20</w:t>
      </w:r>
      <w:r w:rsidRPr="005B63B7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37B01">
        <w:rPr>
          <w:rFonts w:ascii="Times New Roman" w:hAnsi="Times New Roman" w:cs="Times New Roman"/>
          <w:b/>
          <w:sz w:val="28"/>
          <w:szCs w:val="28"/>
        </w:rPr>
        <w:t>1</w:t>
      </w:r>
    </w:p>
    <w:p w14:paraId="251A29E3" w14:textId="5AA01DA0" w:rsidR="003A4380" w:rsidRPr="00A8288D" w:rsidRDefault="003A4380" w:rsidP="008B5F6E">
      <w:pPr>
        <w:tabs>
          <w:tab w:val="left" w:pos="7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88D">
        <w:rPr>
          <w:rFonts w:ascii="Times New Roman" w:hAnsi="Times New Roman" w:cs="Times New Roman"/>
          <w:b/>
          <w:sz w:val="28"/>
          <w:szCs w:val="28"/>
        </w:rPr>
        <w:t xml:space="preserve">FECHA: </w:t>
      </w:r>
      <w:r w:rsidR="008A581C" w:rsidRPr="00A8288D">
        <w:rPr>
          <w:rFonts w:ascii="Times New Roman" w:hAnsi="Times New Roman" w:cs="Times New Roman"/>
          <w:sz w:val="28"/>
          <w:szCs w:val="28"/>
        </w:rPr>
        <w:t>2</w:t>
      </w:r>
      <w:r w:rsidRPr="00A8288D">
        <w:rPr>
          <w:rFonts w:ascii="Times New Roman" w:hAnsi="Times New Roman" w:cs="Times New Roman"/>
          <w:sz w:val="28"/>
          <w:szCs w:val="28"/>
        </w:rPr>
        <w:t>9 de</w:t>
      </w:r>
      <w:r w:rsidR="008A581C" w:rsidRPr="00A8288D">
        <w:rPr>
          <w:rFonts w:ascii="Times New Roman" w:hAnsi="Times New Roman" w:cs="Times New Roman"/>
          <w:sz w:val="28"/>
          <w:szCs w:val="28"/>
        </w:rPr>
        <w:t xml:space="preserve"> junio</w:t>
      </w:r>
      <w:r w:rsidRPr="00A8288D">
        <w:rPr>
          <w:rFonts w:ascii="Times New Roman" w:hAnsi="Times New Roman" w:cs="Times New Roman"/>
          <w:b/>
          <w:sz w:val="28"/>
          <w:szCs w:val="28"/>
        </w:rPr>
        <w:t>.</w:t>
      </w:r>
      <w:r w:rsidR="008B5F6E">
        <w:rPr>
          <w:rFonts w:ascii="Times New Roman" w:hAnsi="Times New Roman" w:cs="Times New Roman"/>
          <w:b/>
          <w:sz w:val="28"/>
          <w:szCs w:val="28"/>
        </w:rPr>
        <w:tab/>
      </w:r>
    </w:p>
    <w:p w14:paraId="77C59E5C" w14:textId="08708569" w:rsidR="003A4380" w:rsidRDefault="003A4380" w:rsidP="005B63B7">
      <w:pPr>
        <w:jc w:val="both"/>
        <w:rPr>
          <w:rFonts w:ascii="Times New Roman" w:hAnsi="Times New Roman" w:cs="Times New Roman"/>
          <w:sz w:val="28"/>
          <w:szCs w:val="28"/>
        </w:rPr>
      </w:pPr>
      <w:r w:rsidRPr="00A65CBE">
        <w:rPr>
          <w:rFonts w:ascii="Times New Roman" w:hAnsi="Times New Roman" w:cs="Times New Roman"/>
          <w:b/>
          <w:sz w:val="28"/>
          <w:szCs w:val="28"/>
        </w:rPr>
        <w:t>HORA:</w:t>
      </w:r>
      <w:r w:rsidRPr="00A65CBE">
        <w:rPr>
          <w:rFonts w:ascii="Times New Roman" w:hAnsi="Times New Roman" w:cs="Times New Roman"/>
          <w:sz w:val="28"/>
          <w:szCs w:val="28"/>
        </w:rPr>
        <w:t xml:space="preserve"> </w:t>
      </w:r>
      <w:r w:rsidR="00A65CBE">
        <w:rPr>
          <w:rFonts w:ascii="Times New Roman" w:hAnsi="Times New Roman" w:cs="Times New Roman"/>
          <w:sz w:val="28"/>
          <w:szCs w:val="28"/>
        </w:rPr>
        <w:t>15h00</w:t>
      </w:r>
    </w:p>
    <w:p w14:paraId="5FBABB39" w14:textId="0A5C4901" w:rsidR="008C7905" w:rsidRPr="008C7905" w:rsidRDefault="008C7905" w:rsidP="008C7905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8C7905">
        <w:rPr>
          <w:rFonts w:cstheme="minorHAnsi"/>
          <w:sz w:val="24"/>
          <w:szCs w:val="24"/>
        </w:rPr>
        <w:t xml:space="preserve">Entonación de las notas del Himno Nacional </w:t>
      </w:r>
    </w:p>
    <w:p w14:paraId="061742EF" w14:textId="3A5C4763" w:rsidR="00A65CBE" w:rsidRPr="00A65CBE" w:rsidRDefault="002222B6" w:rsidP="009A36CF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es-EC"/>
        </w:rPr>
      </w:pPr>
      <w:bookmarkStart w:id="0" w:name="_Hlk43834986"/>
      <w:r w:rsidRPr="00A65CBE">
        <w:rPr>
          <w:rFonts w:cstheme="minorHAnsi"/>
          <w:sz w:val="24"/>
          <w:szCs w:val="24"/>
        </w:rPr>
        <w:t>Palabras de bienvenida cargo de la</w:t>
      </w:r>
      <w:r w:rsidR="00E52A0E" w:rsidRPr="00A65CBE">
        <w:rPr>
          <w:rFonts w:cstheme="minorHAnsi"/>
          <w:sz w:val="24"/>
          <w:szCs w:val="24"/>
        </w:rPr>
        <w:t xml:space="preserve"> </w:t>
      </w:r>
      <w:bookmarkStart w:id="1" w:name="_Hlk43714310"/>
      <w:proofErr w:type="spellStart"/>
      <w:r w:rsidR="00E52A0E" w:rsidRPr="00A65CBE">
        <w:rPr>
          <w:rFonts w:cstheme="minorHAnsi"/>
          <w:sz w:val="24"/>
          <w:szCs w:val="24"/>
        </w:rPr>
        <w:t>Mgs</w:t>
      </w:r>
      <w:proofErr w:type="spellEnd"/>
      <w:r w:rsidR="00A65CBE">
        <w:rPr>
          <w:rFonts w:cstheme="minorHAnsi"/>
          <w:sz w:val="24"/>
          <w:szCs w:val="24"/>
        </w:rPr>
        <w:t xml:space="preserve">. Gloria </w:t>
      </w:r>
      <w:proofErr w:type="gramStart"/>
      <w:r w:rsidR="00A65CBE">
        <w:rPr>
          <w:rFonts w:cstheme="minorHAnsi"/>
          <w:sz w:val="24"/>
          <w:szCs w:val="24"/>
        </w:rPr>
        <w:t>Campos  Peralta</w:t>
      </w:r>
      <w:proofErr w:type="gramEnd"/>
      <w:r w:rsidR="00A65CBE">
        <w:rPr>
          <w:rFonts w:cstheme="minorHAnsi"/>
          <w:sz w:val="24"/>
          <w:szCs w:val="24"/>
        </w:rPr>
        <w:t xml:space="preserve">  rectora de la Institución. </w:t>
      </w:r>
    </w:p>
    <w:p w14:paraId="2DEC2769" w14:textId="2650D565" w:rsidR="00C41DC0" w:rsidRPr="00A65CBE" w:rsidRDefault="00C41DC0" w:rsidP="009A36CF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es-EC"/>
        </w:rPr>
      </w:pPr>
      <w:r w:rsidRPr="00A65CBE">
        <w:rPr>
          <w:rFonts w:cstheme="minorHAnsi"/>
          <w:b/>
          <w:bCs/>
          <w:sz w:val="24"/>
          <w:szCs w:val="24"/>
        </w:rPr>
        <w:t>"La enseñanza que deja huella no es la que se hace de </w:t>
      </w:r>
      <w:hyperlink r:id="rId6" w:tooltip="Golpes en la cabeza, ¿cómo actuar en cada caso?" w:history="1">
        <w:r w:rsidRPr="00A65CBE">
          <w:rPr>
            <w:rStyle w:val="Hipervnculo"/>
            <w:rFonts w:cstheme="minorHAnsi"/>
            <w:b/>
            <w:bCs/>
            <w:color w:val="auto"/>
            <w:sz w:val="24"/>
            <w:szCs w:val="24"/>
            <w:u w:val="none"/>
          </w:rPr>
          <w:t>cabeza</w:t>
        </w:r>
      </w:hyperlink>
      <w:r w:rsidRPr="00A65CBE">
        <w:rPr>
          <w:rFonts w:cstheme="minorHAnsi"/>
          <w:b/>
          <w:bCs/>
          <w:sz w:val="24"/>
          <w:szCs w:val="24"/>
        </w:rPr>
        <w:t> a cabeza, sino de corazón a corazón."  Howard G. Hendricks</w:t>
      </w:r>
      <w:r w:rsidRPr="00A65CBE">
        <w:rPr>
          <w:rFonts w:cstheme="minorHAnsi"/>
          <w:color w:val="212529"/>
          <w:sz w:val="24"/>
          <w:szCs w:val="24"/>
          <w:shd w:val="clear" w:color="auto" w:fill="FFFFFF"/>
        </w:rPr>
        <w:t>.</w:t>
      </w:r>
    </w:p>
    <w:bookmarkEnd w:id="1"/>
    <w:p w14:paraId="74F5681A" w14:textId="746BCE9D" w:rsidR="008E5360" w:rsidRPr="007947EC" w:rsidRDefault="00537B01" w:rsidP="005B63B7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7947EC">
        <w:rPr>
          <w:rFonts w:cstheme="minorHAnsi"/>
          <w:sz w:val="24"/>
          <w:szCs w:val="24"/>
        </w:rPr>
        <w:t xml:space="preserve">Poema </w:t>
      </w:r>
      <w:r w:rsidR="00CF7E97" w:rsidRPr="007947EC">
        <w:rPr>
          <w:rFonts w:cstheme="minorHAnsi"/>
          <w:sz w:val="24"/>
          <w:szCs w:val="24"/>
        </w:rPr>
        <w:t>“</w:t>
      </w:r>
      <w:r w:rsidRPr="007947EC">
        <w:rPr>
          <w:rFonts w:cstheme="minorHAnsi"/>
          <w:sz w:val="24"/>
          <w:szCs w:val="24"/>
        </w:rPr>
        <w:t xml:space="preserve">Mis </w:t>
      </w:r>
      <w:r w:rsidR="00DA6186" w:rsidRPr="007947EC">
        <w:rPr>
          <w:rFonts w:cstheme="minorHAnsi"/>
          <w:sz w:val="24"/>
          <w:szCs w:val="24"/>
        </w:rPr>
        <w:t>vacaciones” a</w:t>
      </w:r>
      <w:r w:rsidR="00E52A0E" w:rsidRPr="007947EC">
        <w:rPr>
          <w:rFonts w:cstheme="minorHAnsi"/>
          <w:sz w:val="24"/>
          <w:szCs w:val="24"/>
        </w:rPr>
        <w:t xml:space="preserve"> cargo de</w:t>
      </w:r>
      <w:r w:rsidR="00000B14" w:rsidRPr="007947EC">
        <w:rPr>
          <w:rFonts w:cstheme="minorHAnsi"/>
          <w:sz w:val="24"/>
          <w:szCs w:val="24"/>
        </w:rPr>
        <w:t xml:space="preserve">l niño </w:t>
      </w:r>
      <w:r w:rsidRPr="007947EC">
        <w:rPr>
          <w:rFonts w:cstheme="minorHAnsi"/>
          <w:sz w:val="24"/>
          <w:szCs w:val="24"/>
        </w:rPr>
        <w:t>Basurto Anthony</w:t>
      </w:r>
    </w:p>
    <w:p w14:paraId="641E5C2C" w14:textId="5917A2E5" w:rsidR="002222B6" w:rsidRPr="007947EC" w:rsidRDefault="00000B14" w:rsidP="005B63B7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7947EC">
        <w:rPr>
          <w:rFonts w:cstheme="minorHAnsi"/>
          <w:sz w:val="24"/>
          <w:szCs w:val="24"/>
        </w:rPr>
        <w:t xml:space="preserve">Palabras de </w:t>
      </w:r>
      <w:r w:rsidR="00537B01" w:rsidRPr="007947EC">
        <w:rPr>
          <w:rFonts w:cstheme="minorHAnsi"/>
          <w:sz w:val="24"/>
          <w:szCs w:val="24"/>
        </w:rPr>
        <w:t>agradecimiento por</w:t>
      </w:r>
      <w:r w:rsidRPr="007947EC">
        <w:rPr>
          <w:rFonts w:cstheme="minorHAnsi"/>
          <w:sz w:val="24"/>
          <w:szCs w:val="24"/>
        </w:rPr>
        <w:t xml:space="preserve"> parte de la</w:t>
      </w:r>
      <w:r w:rsidR="00CF7E97" w:rsidRPr="007947EC">
        <w:rPr>
          <w:rFonts w:cstheme="minorHAnsi"/>
          <w:sz w:val="24"/>
          <w:szCs w:val="24"/>
        </w:rPr>
        <w:t xml:space="preserve"> </w:t>
      </w:r>
      <w:r w:rsidRPr="007947EC">
        <w:rPr>
          <w:rFonts w:cstheme="minorHAnsi"/>
          <w:sz w:val="24"/>
          <w:szCs w:val="24"/>
        </w:rPr>
        <w:t>señora</w:t>
      </w:r>
      <w:r w:rsidR="00CF7E97" w:rsidRPr="007947EC">
        <w:rPr>
          <w:rFonts w:cstheme="minorHAnsi"/>
          <w:sz w:val="24"/>
          <w:szCs w:val="24"/>
        </w:rPr>
        <w:t xml:space="preserve"> M</w:t>
      </w:r>
      <w:r w:rsidR="00537B01" w:rsidRPr="007947EC">
        <w:rPr>
          <w:rFonts w:cstheme="minorHAnsi"/>
          <w:sz w:val="24"/>
          <w:szCs w:val="24"/>
        </w:rPr>
        <w:t>irian Calderón, representando</w:t>
      </w:r>
      <w:r w:rsidRPr="007947EC">
        <w:rPr>
          <w:rFonts w:cstheme="minorHAnsi"/>
          <w:sz w:val="24"/>
          <w:szCs w:val="24"/>
        </w:rPr>
        <w:t xml:space="preserve"> a los padres de familia del</w:t>
      </w:r>
      <w:r w:rsidR="00CF7E97" w:rsidRPr="007947EC">
        <w:rPr>
          <w:rFonts w:cstheme="minorHAnsi"/>
          <w:sz w:val="24"/>
          <w:szCs w:val="24"/>
        </w:rPr>
        <w:t xml:space="preserve"> Nivel Inicial I de la jornada Matutina y Vespertina.</w:t>
      </w:r>
    </w:p>
    <w:p w14:paraId="7AD11669" w14:textId="573CEB70" w:rsidR="007947EC" w:rsidRPr="007947EC" w:rsidRDefault="007947EC" w:rsidP="007947EC">
      <w:pPr>
        <w:rPr>
          <w:rFonts w:cstheme="minorHAnsi"/>
          <w:b/>
          <w:bCs/>
          <w:sz w:val="24"/>
          <w:szCs w:val="24"/>
        </w:rPr>
      </w:pPr>
      <w:r w:rsidRPr="007947EC">
        <w:rPr>
          <w:rFonts w:cstheme="minorHAnsi"/>
          <w:b/>
          <w:bCs/>
          <w:sz w:val="24"/>
          <w:szCs w:val="24"/>
        </w:rPr>
        <w:t>El espíritu infantil no es un vaso que tengamos que llenar, sino un hogar que debemos calentar' (Plutarco).</w:t>
      </w:r>
    </w:p>
    <w:p w14:paraId="587BE9F3" w14:textId="10B32FD5" w:rsidR="00DD53F4" w:rsidRPr="007947EC" w:rsidRDefault="00DD53F4" w:rsidP="005B63B7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7947EC">
        <w:rPr>
          <w:rFonts w:cstheme="minorHAnsi"/>
          <w:sz w:val="24"/>
          <w:szCs w:val="24"/>
        </w:rPr>
        <w:t xml:space="preserve">Recitación a cargo de la niña Dayana Bautista.  </w:t>
      </w:r>
    </w:p>
    <w:p w14:paraId="0935D4E3" w14:textId="1CBB5C9E" w:rsidR="008D1F3F" w:rsidRPr="007947EC" w:rsidRDefault="008D1F3F" w:rsidP="008D1F3F">
      <w:pPr>
        <w:pStyle w:val="Prrafodelista"/>
        <w:spacing w:line="360" w:lineRule="auto"/>
        <w:ind w:left="785"/>
        <w:jc w:val="both"/>
        <w:rPr>
          <w:rFonts w:cstheme="minorHAnsi"/>
          <w:color w:val="212529"/>
          <w:sz w:val="24"/>
          <w:szCs w:val="24"/>
          <w:shd w:val="clear" w:color="auto" w:fill="FFFFFF"/>
        </w:rPr>
      </w:pPr>
      <w:r w:rsidRPr="007947EC">
        <w:rPr>
          <w:rFonts w:cstheme="minorHAnsi"/>
          <w:b/>
          <w:bCs/>
          <w:sz w:val="24"/>
          <w:szCs w:val="24"/>
        </w:rPr>
        <w:t>"Un maestro es una brújula que activa los </w:t>
      </w:r>
      <w:hyperlink r:id="rId7" w:tooltip="Actualidad: Un imán para seleccionar espermatozoides" w:history="1">
        <w:r w:rsidRPr="007947EC">
          <w:rPr>
            <w:rStyle w:val="Hipervnculo"/>
            <w:rFonts w:cstheme="minorHAnsi"/>
            <w:b/>
            <w:bCs/>
            <w:color w:val="auto"/>
            <w:sz w:val="24"/>
            <w:szCs w:val="24"/>
            <w:u w:val="none"/>
          </w:rPr>
          <w:t>imanes</w:t>
        </w:r>
      </w:hyperlink>
      <w:r w:rsidRPr="007947EC">
        <w:rPr>
          <w:rFonts w:cstheme="minorHAnsi"/>
          <w:b/>
          <w:bCs/>
          <w:sz w:val="24"/>
          <w:szCs w:val="24"/>
        </w:rPr>
        <w:t> de la curiosidad, el conocimiento y la sabiduría en los alumnos".</w:t>
      </w:r>
      <w:r w:rsidRPr="007947EC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7947EC">
        <w:rPr>
          <w:rFonts w:cstheme="minorHAnsi"/>
          <w:color w:val="212529"/>
          <w:sz w:val="24"/>
          <w:szCs w:val="24"/>
          <w:shd w:val="clear" w:color="auto" w:fill="FFFFFF"/>
        </w:rPr>
        <w:t>Ever</w:t>
      </w:r>
      <w:proofErr w:type="spellEnd"/>
      <w:r w:rsidRPr="007947EC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7947EC">
        <w:rPr>
          <w:rFonts w:cstheme="minorHAnsi"/>
          <w:color w:val="212529"/>
          <w:sz w:val="24"/>
          <w:szCs w:val="24"/>
          <w:shd w:val="clear" w:color="auto" w:fill="FFFFFF"/>
        </w:rPr>
        <w:t>Garrisson</w:t>
      </w:r>
      <w:proofErr w:type="spellEnd"/>
    </w:p>
    <w:p w14:paraId="2DA4F53A" w14:textId="6A2E7F12" w:rsidR="00DD53F4" w:rsidRPr="007947EC" w:rsidRDefault="00DD53F4" w:rsidP="00DD53F4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7947EC">
        <w:rPr>
          <w:rFonts w:cstheme="minorHAnsi"/>
          <w:sz w:val="24"/>
          <w:szCs w:val="24"/>
        </w:rPr>
        <w:t xml:space="preserve"> Fonomímica a cargo de la niña Verónica Coa</w:t>
      </w:r>
    </w:p>
    <w:p w14:paraId="14CDB2C1" w14:textId="4681A0A5" w:rsidR="007947EC" w:rsidRPr="007947EC" w:rsidRDefault="007947EC" w:rsidP="007947EC">
      <w:pPr>
        <w:rPr>
          <w:rFonts w:cstheme="minorHAnsi"/>
          <w:b/>
          <w:bCs/>
          <w:sz w:val="24"/>
          <w:szCs w:val="24"/>
        </w:rPr>
      </w:pPr>
      <w:r w:rsidRPr="007947EC">
        <w:rPr>
          <w:rFonts w:cstheme="minorHAnsi"/>
          <w:b/>
          <w:bCs/>
          <w:sz w:val="24"/>
          <w:szCs w:val="24"/>
        </w:rPr>
        <w:t>'La educación no es la preparación para la vida. La educación es la vida en sí misma' (John Dewey).</w:t>
      </w:r>
    </w:p>
    <w:p w14:paraId="13422138" w14:textId="7F9CB665" w:rsidR="00C33332" w:rsidRPr="007947EC" w:rsidRDefault="00537B01" w:rsidP="007947EC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iCs/>
          <w:sz w:val="24"/>
          <w:szCs w:val="24"/>
          <w:lang w:eastAsia="es-MX"/>
        </w:rPr>
      </w:pPr>
      <w:r w:rsidRPr="007947EC">
        <w:rPr>
          <w:rFonts w:eastAsia="Times New Roman" w:cstheme="minorHAnsi"/>
          <w:iCs/>
          <w:sz w:val="24"/>
          <w:szCs w:val="24"/>
          <w:lang w:eastAsia="es-MX"/>
        </w:rPr>
        <w:t>Recitación a</w:t>
      </w:r>
      <w:r w:rsidR="005B63B7" w:rsidRPr="007947EC">
        <w:rPr>
          <w:rFonts w:eastAsia="Times New Roman" w:cstheme="minorHAnsi"/>
          <w:iCs/>
          <w:sz w:val="24"/>
          <w:szCs w:val="24"/>
          <w:lang w:eastAsia="es-MX"/>
        </w:rPr>
        <w:t xml:space="preserve"> </w:t>
      </w:r>
      <w:r w:rsidR="00C33332" w:rsidRPr="007947EC">
        <w:rPr>
          <w:rFonts w:eastAsia="Times New Roman" w:cstheme="minorHAnsi"/>
          <w:iCs/>
          <w:sz w:val="24"/>
          <w:szCs w:val="24"/>
          <w:lang w:eastAsia="es-MX"/>
        </w:rPr>
        <w:t xml:space="preserve">cargo de la </w:t>
      </w:r>
      <w:r w:rsidRPr="007947EC">
        <w:rPr>
          <w:rFonts w:eastAsia="Times New Roman" w:cstheme="minorHAnsi"/>
          <w:iCs/>
          <w:sz w:val="24"/>
          <w:szCs w:val="24"/>
          <w:lang w:eastAsia="es-MX"/>
        </w:rPr>
        <w:t xml:space="preserve">señora Celia Vásquez. </w:t>
      </w:r>
      <w:r w:rsidR="00847F4C" w:rsidRPr="007947EC">
        <w:rPr>
          <w:rFonts w:eastAsia="Times New Roman" w:cstheme="minorHAnsi"/>
          <w:iCs/>
          <w:sz w:val="24"/>
          <w:szCs w:val="24"/>
          <w:lang w:eastAsia="es-MX"/>
        </w:rPr>
        <w:t xml:space="preserve"> </w:t>
      </w:r>
    </w:p>
    <w:p w14:paraId="34917260" w14:textId="5FA2CF5F" w:rsidR="00C33332" w:rsidRDefault="00537B01" w:rsidP="005B63B7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iCs/>
          <w:sz w:val="24"/>
          <w:szCs w:val="24"/>
          <w:lang w:eastAsia="es-MX"/>
        </w:rPr>
      </w:pPr>
      <w:r w:rsidRPr="007947EC">
        <w:rPr>
          <w:rFonts w:eastAsia="Times New Roman" w:cstheme="minorHAnsi"/>
          <w:iCs/>
          <w:sz w:val="24"/>
          <w:szCs w:val="24"/>
          <w:lang w:eastAsia="es-MX"/>
        </w:rPr>
        <w:t>Intervención por</w:t>
      </w:r>
      <w:r w:rsidR="00C92DCC" w:rsidRPr="007947EC">
        <w:rPr>
          <w:rFonts w:eastAsia="Times New Roman" w:cstheme="minorHAnsi"/>
          <w:iCs/>
          <w:sz w:val="24"/>
          <w:szCs w:val="24"/>
          <w:lang w:eastAsia="es-MX"/>
        </w:rPr>
        <w:t xml:space="preserve"> parte </w:t>
      </w:r>
      <w:r w:rsidR="00C33332" w:rsidRPr="007947EC">
        <w:rPr>
          <w:rFonts w:eastAsia="Times New Roman" w:cstheme="minorHAnsi"/>
          <w:iCs/>
          <w:sz w:val="24"/>
          <w:szCs w:val="24"/>
          <w:lang w:eastAsia="es-MX"/>
        </w:rPr>
        <w:t xml:space="preserve">de la coordinadora del Nivel Inicial </w:t>
      </w:r>
      <w:proofErr w:type="spellStart"/>
      <w:r w:rsidRPr="007947EC">
        <w:rPr>
          <w:rFonts w:eastAsia="Times New Roman" w:cstheme="minorHAnsi"/>
          <w:iCs/>
          <w:sz w:val="24"/>
          <w:szCs w:val="24"/>
          <w:lang w:eastAsia="es-MX"/>
        </w:rPr>
        <w:t>Mgs</w:t>
      </w:r>
      <w:proofErr w:type="spellEnd"/>
      <w:r w:rsidRPr="007947EC">
        <w:rPr>
          <w:rFonts w:eastAsia="Times New Roman" w:cstheme="minorHAnsi"/>
          <w:iCs/>
          <w:sz w:val="24"/>
          <w:szCs w:val="24"/>
          <w:lang w:eastAsia="es-MX"/>
        </w:rPr>
        <w:t>. Fanny Peña Patiño</w:t>
      </w:r>
      <w:r w:rsidR="00C15E6A" w:rsidRPr="007947EC">
        <w:rPr>
          <w:rFonts w:eastAsia="Times New Roman" w:cstheme="minorHAnsi"/>
          <w:iCs/>
          <w:sz w:val="24"/>
          <w:szCs w:val="24"/>
          <w:lang w:eastAsia="es-MX"/>
        </w:rPr>
        <w:t>.</w:t>
      </w:r>
      <w:r w:rsidR="00C33332" w:rsidRPr="007947EC">
        <w:rPr>
          <w:rFonts w:eastAsia="Times New Roman" w:cstheme="minorHAnsi"/>
          <w:iCs/>
          <w:sz w:val="24"/>
          <w:szCs w:val="24"/>
          <w:lang w:eastAsia="es-MX"/>
        </w:rPr>
        <w:t xml:space="preserve"> </w:t>
      </w:r>
    </w:p>
    <w:p w14:paraId="4F1ECE9F" w14:textId="506BA941" w:rsidR="005B63B7" w:rsidRPr="007947EC" w:rsidRDefault="005B63B7" w:rsidP="00C92DCC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2"/>
        <w:rPr>
          <w:rFonts w:cstheme="minorHAnsi"/>
          <w:b/>
          <w:bCs/>
          <w:color w:val="27B1BE"/>
          <w:sz w:val="24"/>
          <w:szCs w:val="24"/>
        </w:rPr>
      </w:pPr>
      <w:bookmarkStart w:id="2" w:name="_Hlk43714569"/>
      <w:r w:rsidRPr="007947EC">
        <w:rPr>
          <w:rFonts w:eastAsia="Times New Roman" w:cstheme="minorHAnsi"/>
          <w:sz w:val="24"/>
          <w:szCs w:val="24"/>
          <w:lang w:eastAsia="es-MX"/>
        </w:rPr>
        <w:t xml:space="preserve">Canto general a cargo de </w:t>
      </w:r>
      <w:r w:rsidR="00A65CBE" w:rsidRPr="007947EC">
        <w:rPr>
          <w:rFonts w:eastAsia="Times New Roman" w:cstheme="minorHAnsi"/>
          <w:sz w:val="24"/>
          <w:szCs w:val="24"/>
          <w:lang w:eastAsia="es-MX"/>
        </w:rPr>
        <w:t>las maestras</w:t>
      </w:r>
      <w:r w:rsidR="00FD6B6C" w:rsidRPr="007947EC">
        <w:rPr>
          <w:rFonts w:eastAsia="Times New Roman" w:cstheme="minorHAnsi"/>
          <w:sz w:val="24"/>
          <w:szCs w:val="24"/>
          <w:lang w:eastAsia="es-MX"/>
        </w:rPr>
        <w:t>, padres de familia y niños</w:t>
      </w:r>
      <w:r w:rsidR="00537B01" w:rsidRPr="007947EC">
        <w:rPr>
          <w:rFonts w:eastAsia="Times New Roman" w:cstheme="minorHAnsi"/>
          <w:sz w:val="24"/>
          <w:szCs w:val="24"/>
          <w:lang w:eastAsia="es-MX"/>
        </w:rPr>
        <w:t xml:space="preserve"> de la jornada matutina y vespertina. </w:t>
      </w:r>
      <w:r w:rsidR="00C95105" w:rsidRPr="007947EC">
        <w:rPr>
          <w:rFonts w:eastAsia="Times New Roman" w:cstheme="minorHAnsi"/>
          <w:sz w:val="24"/>
          <w:szCs w:val="24"/>
          <w:lang w:eastAsia="es-MX"/>
        </w:rPr>
        <w:t>“</w:t>
      </w:r>
      <w:proofErr w:type="gramStart"/>
      <w:r w:rsidR="00DA6186" w:rsidRPr="007947EC">
        <w:rPr>
          <w:rFonts w:eastAsia="Times New Roman" w:cstheme="minorHAnsi"/>
          <w:sz w:val="24"/>
          <w:szCs w:val="24"/>
          <w:lang w:eastAsia="es-MX"/>
        </w:rPr>
        <w:t xml:space="preserve">VOLARÁS </w:t>
      </w:r>
      <w:r w:rsidR="00C95105" w:rsidRPr="007947EC">
        <w:rPr>
          <w:rFonts w:eastAsia="Times New Roman" w:cstheme="minorHAnsi"/>
          <w:sz w:val="24"/>
          <w:szCs w:val="24"/>
          <w:lang w:eastAsia="es-MX"/>
        </w:rPr>
        <w:t>”</w:t>
      </w:r>
      <w:proofErr w:type="gramEnd"/>
      <w:r w:rsidR="00C95105" w:rsidRPr="007947EC">
        <w:rPr>
          <w:rFonts w:eastAsia="Times New Roman" w:cstheme="minorHAnsi"/>
          <w:sz w:val="24"/>
          <w:szCs w:val="24"/>
          <w:lang w:eastAsia="es-MX"/>
        </w:rPr>
        <w:t xml:space="preserve"> </w:t>
      </w:r>
      <w:bookmarkEnd w:id="2"/>
      <w:r w:rsidR="00DA6186" w:rsidRPr="007947EC">
        <w:rPr>
          <w:rFonts w:eastAsia="Times New Roman" w:cstheme="minorHAnsi"/>
          <w:sz w:val="24"/>
          <w:szCs w:val="24"/>
          <w:lang w:eastAsia="es-MX"/>
        </w:rPr>
        <w:t>https://www.youtube.com/watch?v=di5D_2KvG1A</w:t>
      </w:r>
    </w:p>
    <w:p w14:paraId="56D7058A" w14:textId="77777777" w:rsidR="00430AEC" w:rsidRDefault="008D1F3F" w:rsidP="00430AEC">
      <w:pPr>
        <w:pStyle w:val="Prrafodelista"/>
        <w:spacing w:before="100" w:beforeAutospacing="1" w:after="100" w:afterAutospacing="1" w:line="360" w:lineRule="auto"/>
        <w:ind w:left="785"/>
        <w:jc w:val="both"/>
        <w:outlineLvl w:val="2"/>
        <w:rPr>
          <w:rFonts w:cstheme="minorHAnsi"/>
          <w:b/>
          <w:bCs/>
          <w:sz w:val="24"/>
          <w:szCs w:val="24"/>
        </w:rPr>
      </w:pPr>
      <w:r w:rsidRPr="007947EC">
        <w:rPr>
          <w:rFonts w:cstheme="minorHAnsi"/>
          <w:sz w:val="24"/>
          <w:szCs w:val="24"/>
        </w:rPr>
        <w:t>"</w:t>
      </w:r>
      <w:r w:rsidRPr="007947EC">
        <w:rPr>
          <w:rFonts w:cstheme="minorHAnsi"/>
          <w:b/>
          <w:bCs/>
          <w:sz w:val="24"/>
          <w:szCs w:val="24"/>
        </w:rPr>
        <w:t>Si quieres trabajadores creativos, dales tiempo</w:t>
      </w:r>
      <w:r w:rsidRPr="007947EC">
        <w:rPr>
          <w:rFonts w:cstheme="minorHAnsi"/>
          <w:b/>
          <w:bCs/>
          <w:color w:val="000000" w:themeColor="text1"/>
          <w:sz w:val="24"/>
          <w:szCs w:val="24"/>
        </w:rPr>
        <w:t> </w:t>
      </w:r>
      <w:hyperlink r:id="rId8" w:tooltip="Tu bebé ve tu felicidad… si te acercas lo suficiente" w:history="1">
        <w:r w:rsidRPr="007947EC">
          <w:rPr>
            <w:rStyle w:val="Hipervnculo"/>
            <w:rFonts w:cstheme="minorHAnsi"/>
            <w:b/>
            <w:bCs/>
            <w:color w:val="000000" w:themeColor="text1"/>
            <w:sz w:val="24"/>
            <w:szCs w:val="24"/>
            <w:u w:val="none"/>
          </w:rPr>
          <w:t>suficiente</w:t>
        </w:r>
      </w:hyperlink>
      <w:r w:rsidRPr="007947EC">
        <w:rPr>
          <w:rFonts w:cstheme="minorHAnsi"/>
          <w:b/>
          <w:bCs/>
          <w:sz w:val="24"/>
          <w:szCs w:val="24"/>
        </w:rPr>
        <w:t> para jugar"  John Cleese.</w:t>
      </w:r>
      <w:bookmarkEnd w:id="0"/>
    </w:p>
    <w:p w14:paraId="52C8B35F" w14:textId="11FC6304" w:rsidR="00834623" w:rsidRPr="00834623" w:rsidRDefault="005B63B7" w:rsidP="00430AEC">
      <w:pPr>
        <w:pStyle w:val="Prrafodelista"/>
        <w:spacing w:before="100" w:beforeAutospacing="1" w:after="100" w:afterAutospacing="1" w:line="360" w:lineRule="auto"/>
        <w:ind w:left="785"/>
        <w:jc w:val="both"/>
        <w:outlineLvl w:val="2"/>
        <w:rPr>
          <w:rFonts w:ascii="Segoe UI" w:eastAsia="Times New Roman" w:hAnsi="Segoe UI" w:cs="Segoe UI"/>
          <w:color w:val="000000"/>
          <w:sz w:val="27"/>
          <w:szCs w:val="27"/>
          <w:lang w:val="es-EC" w:eastAsia="es-EC"/>
        </w:rPr>
      </w:pPr>
      <w:r w:rsidRPr="005B63B7">
        <w:rPr>
          <w:rFonts w:ascii="Times New Roman" w:hAnsi="Times New Roman" w:cs="Times New Roman"/>
          <w:b/>
          <w:bCs/>
          <w:sz w:val="24"/>
          <w:szCs w:val="24"/>
        </w:rPr>
        <w:t>Gracias</w:t>
      </w:r>
    </w:p>
    <w:sectPr w:rsidR="00834623" w:rsidRPr="008346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31FC0"/>
    <w:multiLevelType w:val="hybridMultilevel"/>
    <w:tmpl w:val="BB56685E"/>
    <w:lvl w:ilvl="0" w:tplc="44F8656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  <w:i w:val="0"/>
        <w:iCs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A0566"/>
    <w:multiLevelType w:val="hybridMultilevel"/>
    <w:tmpl w:val="9D2C4C4C"/>
    <w:lvl w:ilvl="0" w:tplc="82C430D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505" w:hanging="360"/>
      </w:pPr>
    </w:lvl>
    <w:lvl w:ilvl="2" w:tplc="300A001B" w:tentative="1">
      <w:start w:val="1"/>
      <w:numFmt w:val="lowerRoman"/>
      <w:lvlText w:val="%3."/>
      <w:lvlJc w:val="right"/>
      <w:pPr>
        <w:ind w:left="2225" w:hanging="180"/>
      </w:pPr>
    </w:lvl>
    <w:lvl w:ilvl="3" w:tplc="300A000F" w:tentative="1">
      <w:start w:val="1"/>
      <w:numFmt w:val="decimal"/>
      <w:lvlText w:val="%4."/>
      <w:lvlJc w:val="left"/>
      <w:pPr>
        <w:ind w:left="2945" w:hanging="360"/>
      </w:pPr>
    </w:lvl>
    <w:lvl w:ilvl="4" w:tplc="300A0019" w:tentative="1">
      <w:start w:val="1"/>
      <w:numFmt w:val="lowerLetter"/>
      <w:lvlText w:val="%5."/>
      <w:lvlJc w:val="left"/>
      <w:pPr>
        <w:ind w:left="3665" w:hanging="360"/>
      </w:pPr>
    </w:lvl>
    <w:lvl w:ilvl="5" w:tplc="300A001B" w:tentative="1">
      <w:start w:val="1"/>
      <w:numFmt w:val="lowerRoman"/>
      <w:lvlText w:val="%6."/>
      <w:lvlJc w:val="right"/>
      <w:pPr>
        <w:ind w:left="4385" w:hanging="180"/>
      </w:pPr>
    </w:lvl>
    <w:lvl w:ilvl="6" w:tplc="300A000F" w:tentative="1">
      <w:start w:val="1"/>
      <w:numFmt w:val="decimal"/>
      <w:lvlText w:val="%7."/>
      <w:lvlJc w:val="left"/>
      <w:pPr>
        <w:ind w:left="5105" w:hanging="360"/>
      </w:pPr>
    </w:lvl>
    <w:lvl w:ilvl="7" w:tplc="300A0019" w:tentative="1">
      <w:start w:val="1"/>
      <w:numFmt w:val="lowerLetter"/>
      <w:lvlText w:val="%8."/>
      <w:lvlJc w:val="left"/>
      <w:pPr>
        <w:ind w:left="5825" w:hanging="360"/>
      </w:pPr>
    </w:lvl>
    <w:lvl w:ilvl="8" w:tplc="30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71B622B5"/>
    <w:multiLevelType w:val="hybridMultilevel"/>
    <w:tmpl w:val="BB56685E"/>
    <w:lvl w:ilvl="0" w:tplc="44F8656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  <w:i w:val="0"/>
        <w:iCs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E4159"/>
    <w:multiLevelType w:val="hybridMultilevel"/>
    <w:tmpl w:val="872071C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D7"/>
    <w:rsid w:val="00000B14"/>
    <w:rsid w:val="00046F76"/>
    <w:rsid w:val="00110356"/>
    <w:rsid w:val="001A43FF"/>
    <w:rsid w:val="001D0CB9"/>
    <w:rsid w:val="002031D6"/>
    <w:rsid w:val="002074ED"/>
    <w:rsid w:val="00210E17"/>
    <w:rsid w:val="00210E62"/>
    <w:rsid w:val="002222B6"/>
    <w:rsid w:val="00256BBB"/>
    <w:rsid w:val="002B41E5"/>
    <w:rsid w:val="002C42E8"/>
    <w:rsid w:val="002E43D7"/>
    <w:rsid w:val="003A4380"/>
    <w:rsid w:val="00430AEC"/>
    <w:rsid w:val="00436EF0"/>
    <w:rsid w:val="004C625D"/>
    <w:rsid w:val="005137C6"/>
    <w:rsid w:val="00537B01"/>
    <w:rsid w:val="00537BD0"/>
    <w:rsid w:val="00576737"/>
    <w:rsid w:val="005B63B7"/>
    <w:rsid w:val="0063667B"/>
    <w:rsid w:val="0064146C"/>
    <w:rsid w:val="007947EC"/>
    <w:rsid w:val="008005E2"/>
    <w:rsid w:val="00834623"/>
    <w:rsid w:val="00841D34"/>
    <w:rsid w:val="00847F4C"/>
    <w:rsid w:val="008552F9"/>
    <w:rsid w:val="00884961"/>
    <w:rsid w:val="008A581C"/>
    <w:rsid w:val="008B408F"/>
    <w:rsid w:val="008B5F6E"/>
    <w:rsid w:val="008C7905"/>
    <w:rsid w:val="008D1F3F"/>
    <w:rsid w:val="008E5360"/>
    <w:rsid w:val="008F31D7"/>
    <w:rsid w:val="00962BA3"/>
    <w:rsid w:val="009737F1"/>
    <w:rsid w:val="009A56BD"/>
    <w:rsid w:val="009F6F67"/>
    <w:rsid w:val="00A0554D"/>
    <w:rsid w:val="00A27E77"/>
    <w:rsid w:val="00A65CBE"/>
    <w:rsid w:val="00A8288D"/>
    <w:rsid w:val="00A92CCF"/>
    <w:rsid w:val="00C15E6A"/>
    <w:rsid w:val="00C33332"/>
    <w:rsid w:val="00C41DC0"/>
    <w:rsid w:val="00C54B10"/>
    <w:rsid w:val="00C60F98"/>
    <w:rsid w:val="00C92DCC"/>
    <w:rsid w:val="00C95105"/>
    <w:rsid w:val="00CF7E97"/>
    <w:rsid w:val="00DA6186"/>
    <w:rsid w:val="00DB029E"/>
    <w:rsid w:val="00DD53F4"/>
    <w:rsid w:val="00E3106A"/>
    <w:rsid w:val="00E52A0E"/>
    <w:rsid w:val="00EC42E3"/>
    <w:rsid w:val="00FD014A"/>
    <w:rsid w:val="00FD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81B2"/>
  <w15:chartTrackingRefBased/>
  <w15:docId w15:val="{E1B19FBE-2735-4F55-9743-11ED1227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8849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029E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884961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88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4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496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95105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5105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C60F98"/>
    <w:rPr>
      <w:i/>
      <w:iCs/>
    </w:rPr>
  </w:style>
  <w:style w:type="character" w:styleId="Textoennegrita">
    <w:name w:val="Strong"/>
    <w:basedOn w:val="Fuentedeprrafopredeter"/>
    <w:uiPriority w:val="22"/>
    <w:qFormat/>
    <w:rsid w:val="00C60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5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padres.es/bebe/0-3-meses/articulo/tu-bebe-ve-tu-felicidad-si-te-acercas-lo-suficiente-1814425745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rpadres.es/antes-del-embarazo/fertilidad/articulo/actualidad-nueva-tecnica-de-seleccion-de-espermatozoid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rpadres.es/bebe/salud-bebe/articulo/golpes-en-la-cabeza-como-actuar-en-cada-cas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Rosa Fanni Gaona Torres</cp:lastModifiedBy>
  <cp:revision>33</cp:revision>
  <cp:lastPrinted>2019-08-30T21:37:00Z</cp:lastPrinted>
  <dcterms:created xsi:type="dcterms:W3CDTF">2019-08-30T20:42:00Z</dcterms:created>
  <dcterms:modified xsi:type="dcterms:W3CDTF">2021-07-04T16:32:00Z</dcterms:modified>
</cp:coreProperties>
</file>